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37" w:rsidRDefault="00C26437" w:rsidP="001460E2">
      <w:pPr>
        <w:tabs>
          <w:tab w:val="center" w:pos="4513"/>
        </w:tabs>
        <w:jc w:val="center"/>
        <w:rPr>
          <w:rFonts w:ascii="TH SarabunPSK" w:hAnsi="TH SarabunPSK" w:cs="TH SarabunPSK"/>
          <w:sz w:val="96"/>
          <w:szCs w:val="96"/>
        </w:rPr>
      </w:pPr>
      <w:bookmarkStart w:id="0" w:name="_GoBack"/>
      <w:bookmarkEnd w:id="0"/>
      <w:r w:rsidRPr="001460E2">
        <w:rPr>
          <w:rFonts w:ascii="TH SarabunPSK" w:hAnsi="TH SarabunPSK" w:cs="TH SarabunPSK"/>
          <w:sz w:val="96"/>
          <w:szCs w:val="96"/>
          <w:cs/>
        </w:rPr>
        <w:t>ประชาสัมพันธ์รับ</w:t>
      </w:r>
      <w:r w:rsidR="001460E2">
        <w:rPr>
          <w:rFonts w:ascii="TH SarabunPSK" w:hAnsi="TH SarabunPSK" w:cs="TH SarabunPSK" w:hint="cs"/>
          <w:sz w:val="96"/>
          <w:szCs w:val="96"/>
          <w:cs/>
        </w:rPr>
        <w:t>ขึ้นทะเบียน</w:t>
      </w:r>
      <w:r w:rsidRPr="001460E2">
        <w:rPr>
          <w:rFonts w:ascii="TH SarabunPSK" w:hAnsi="TH SarabunPSK" w:cs="TH SarabunPSK"/>
          <w:sz w:val="96"/>
          <w:szCs w:val="96"/>
          <w:cs/>
        </w:rPr>
        <w:t>ผู้สูงอายุและคนพิการ</w:t>
      </w:r>
    </w:p>
    <w:p w:rsidR="00C4264B" w:rsidRPr="001460E2" w:rsidRDefault="00C4264B" w:rsidP="001460E2">
      <w:pPr>
        <w:tabs>
          <w:tab w:val="center" w:pos="4513"/>
        </w:tabs>
        <w:jc w:val="center"/>
        <w:rPr>
          <w:rFonts w:ascii="TH SarabunPSK" w:hAnsi="TH SarabunPSK" w:cs="TH SarabunPSK"/>
          <w:sz w:val="96"/>
          <w:szCs w:val="96"/>
          <w:cs/>
        </w:rPr>
      </w:pPr>
      <w:r>
        <w:rPr>
          <w:rFonts w:ascii="TH SarabunPSK" w:hAnsi="TH SarabunPSK" w:cs="TH SarabunPSK" w:hint="cs"/>
          <w:sz w:val="96"/>
          <w:szCs w:val="96"/>
          <w:cs/>
        </w:rPr>
        <w:t>ประจำปีงบประมาณ พ.ศ. ๒๕๖๕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6520"/>
      </w:tblGrid>
      <w:tr w:rsidR="009C1116" w:rsidRPr="001460E2" w:rsidTr="001460E2">
        <w:tc>
          <w:tcPr>
            <w:tcW w:w="6658" w:type="dxa"/>
          </w:tcPr>
          <w:p w:rsidR="009C1116" w:rsidRPr="001460E2" w:rsidRDefault="009C1116" w:rsidP="001460E2">
            <w:pPr>
              <w:tabs>
                <w:tab w:val="center" w:pos="4513"/>
              </w:tabs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ผู้สูงอายุเอกสารที่ต้องใช้ลงทะเบียน</w:t>
            </w:r>
          </w:p>
        </w:tc>
        <w:tc>
          <w:tcPr>
            <w:tcW w:w="6520" w:type="dxa"/>
          </w:tcPr>
          <w:p w:rsidR="009C1116" w:rsidRPr="001460E2" w:rsidRDefault="009C1116" w:rsidP="001460E2">
            <w:pPr>
              <w:tabs>
                <w:tab w:val="center" w:pos="4513"/>
              </w:tabs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คนพิการเอกสารที่ต้องใช้ในการลงทะเบียน</w:t>
            </w:r>
          </w:p>
        </w:tc>
      </w:tr>
      <w:tr w:rsidR="009C1116" w:rsidRPr="001460E2" w:rsidTr="001460E2">
        <w:tc>
          <w:tcPr>
            <w:tcW w:w="6658" w:type="dxa"/>
          </w:tcPr>
          <w:p w:rsidR="009C1116" w:rsidRPr="001460E2" w:rsidRDefault="0015091B" w:rsidP="001460E2">
            <w:pPr>
              <w:tabs>
                <w:tab w:val="center" w:pos="4513"/>
              </w:tabs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๑.รับผู้สูงอายุที่เกิด</w:t>
            </w:r>
            <w:r w:rsidR="00C4264B">
              <w:rPr>
                <w:rFonts w:ascii="TH SarabunPSK" w:hAnsi="TH SarabunPSK" w:cs="TH SarabunPSK" w:hint="cs"/>
                <w:sz w:val="40"/>
                <w:szCs w:val="40"/>
                <w:cs/>
              </w:rPr>
              <w:t>(</w:t>
            </w: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ก่อนวันที่ ๒ กันยายน ๒๕๐๕</w:t>
            </w:r>
            <w:r w:rsidR="00C4264B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</w:p>
        </w:tc>
        <w:tc>
          <w:tcPr>
            <w:tcW w:w="6520" w:type="dxa"/>
          </w:tcPr>
          <w:p w:rsidR="009C1116" w:rsidRPr="001460E2" w:rsidRDefault="0015091B" w:rsidP="001460E2">
            <w:pPr>
              <w:tabs>
                <w:tab w:val="center" w:pos="4513"/>
              </w:tabs>
              <w:rPr>
                <w:rFonts w:ascii="TH SarabunPSK" w:hAnsi="TH SarabunPSK" w:cs="TH SarabunPSK"/>
                <w:sz w:val="40"/>
                <w:szCs w:val="40"/>
              </w:rPr>
            </w:pP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๑.มีบัตรประจำตัวผู้พิการ</w:t>
            </w:r>
          </w:p>
        </w:tc>
      </w:tr>
      <w:tr w:rsidR="0015091B" w:rsidRPr="001460E2" w:rsidTr="001460E2">
        <w:tc>
          <w:tcPr>
            <w:tcW w:w="6658" w:type="dxa"/>
          </w:tcPr>
          <w:p w:rsidR="0015091B" w:rsidRPr="001460E2" w:rsidRDefault="0015091B" w:rsidP="001460E2">
            <w:pPr>
              <w:tabs>
                <w:tab w:val="center" w:pos="4513"/>
              </w:tabs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๒.สำเนาบัตรประชาชน จำนวน ๑ฉบับ</w:t>
            </w:r>
          </w:p>
        </w:tc>
        <w:tc>
          <w:tcPr>
            <w:tcW w:w="6520" w:type="dxa"/>
          </w:tcPr>
          <w:p w:rsidR="0015091B" w:rsidRPr="001460E2" w:rsidRDefault="0015091B" w:rsidP="001460E2">
            <w:pPr>
              <w:tabs>
                <w:tab w:val="center" w:pos="4513"/>
              </w:tabs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๒.สำเนาบัตรประชาชน จำนวน ๑ ฉบับ</w:t>
            </w:r>
          </w:p>
        </w:tc>
      </w:tr>
      <w:tr w:rsidR="0015091B" w:rsidRPr="001460E2" w:rsidTr="001460E2">
        <w:tc>
          <w:tcPr>
            <w:tcW w:w="6658" w:type="dxa"/>
          </w:tcPr>
          <w:p w:rsidR="0015091B" w:rsidRPr="001460E2" w:rsidRDefault="0015091B" w:rsidP="001460E2">
            <w:pPr>
              <w:tabs>
                <w:tab w:val="center" w:pos="4513"/>
              </w:tabs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๓.สำเนาทะเบียนบ้าน จำนวน ๑ ฉบับ</w:t>
            </w:r>
          </w:p>
        </w:tc>
        <w:tc>
          <w:tcPr>
            <w:tcW w:w="6520" w:type="dxa"/>
          </w:tcPr>
          <w:p w:rsidR="0015091B" w:rsidRPr="001460E2" w:rsidRDefault="0015091B" w:rsidP="001460E2">
            <w:pPr>
              <w:tabs>
                <w:tab w:val="center" w:pos="4513"/>
              </w:tabs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๓.สำเนาทะเบียนบ้าน จำนวน  ๑  ฉบับ</w:t>
            </w:r>
          </w:p>
        </w:tc>
      </w:tr>
      <w:tr w:rsidR="0015091B" w:rsidRPr="001460E2" w:rsidTr="001460E2">
        <w:tc>
          <w:tcPr>
            <w:tcW w:w="6658" w:type="dxa"/>
          </w:tcPr>
          <w:p w:rsidR="0015091B" w:rsidRPr="001460E2" w:rsidRDefault="0015091B" w:rsidP="001460E2">
            <w:pPr>
              <w:tabs>
                <w:tab w:val="center" w:pos="4513"/>
              </w:tabs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๔.รูปถ่ายขนาด ๑ นิ้ว  จำนวน ๑ รูป</w:t>
            </w:r>
          </w:p>
        </w:tc>
        <w:tc>
          <w:tcPr>
            <w:tcW w:w="6520" w:type="dxa"/>
          </w:tcPr>
          <w:p w:rsidR="0015091B" w:rsidRPr="001460E2" w:rsidRDefault="0015091B" w:rsidP="001460E2">
            <w:pPr>
              <w:tabs>
                <w:tab w:val="center" w:pos="4513"/>
              </w:tabs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๔.รูปถ่ายขนาด ๑ นิ้ว จำนวน   ๑   รูป</w:t>
            </w:r>
          </w:p>
        </w:tc>
      </w:tr>
      <w:tr w:rsidR="0015091B" w:rsidRPr="001460E2" w:rsidTr="001460E2">
        <w:tc>
          <w:tcPr>
            <w:tcW w:w="6658" w:type="dxa"/>
          </w:tcPr>
          <w:p w:rsidR="0015091B" w:rsidRPr="001460E2" w:rsidRDefault="0015091B" w:rsidP="001460E2">
            <w:pPr>
              <w:tabs>
                <w:tab w:val="center" w:pos="4513"/>
              </w:tabs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๕.สำเนาธนาคาร        จำนวน ๑ ฉบับ</w:t>
            </w:r>
          </w:p>
        </w:tc>
        <w:tc>
          <w:tcPr>
            <w:tcW w:w="6520" w:type="dxa"/>
          </w:tcPr>
          <w:p w:rsidR="0015091B" w:rsidRPr="001460E2" w:rsidRDefault="0015091B" w:rsidP="001460E2">
            <w:pPr>
              <w:tabs>
                <w:tab w:val="center" w:pos="4513"/>
              </w:tabs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1460E2">
              <w:rPr>
                <w:rFonts w:ascii="TH SarabunPSK" w:hAnsi="TH SarabunPSK" w:cs="TH SarabunPSK"/>
                <w:sz w:val="40"/>
                <w:szCs w:val="40"/>
                <w:cs/>
              </w:rPr>
              <w:t>๕.สำเนาธนาคาร  จำนวน  ๑ ฉบับ</w:t>
            </w:r>
          </w:p>
        </w:tc>
      </w:tr>
    </w:tbl>
    <w:p w:rsidR="00F81C9C" w:rsidRPr="001460E2" w:rsidRDefault="00F81C9C" w:rsidP="001460E2">
      <w:pPr>
        <w:tabs>
          <w:tab w:val="center" w:pos="4513"/>
        </w:tabs>
        <w:rPr>
          <w:rFonts w:ascii="TH SarabunPSK" w:hAnsi="TH SarabunPSK" w:cs="TH SarabunPSK"/>
          <w:sz w:val="40"/>
          <w:szCs w:val="40"/>
        </w:rPr>
      </w:pPr>
    </w:p>
    <w:p w:rsidR="009C1116" w:rsidRPr="001460E2" w:rsidRDefault="00F81C9C" w:rsidP="001460E2">
      <w:pPr>
        <w:rPr>
          <w:rFonts w:ascii="TH SarabunPSK" w:hAnsi="TH SarabunPSK" w:cs="TH SarabunPSK"/>
          <w:sz w:val="40"/>
          <w:szCs w:val="40"/>
          <w:cs/>
        </w:rPr>
      </w:pPr>
      <w:r w:rsidRPr="001460E2">
        <w:rPr>
          <w:rFonts w:ascii="TH SarabunPSK" w:hAnsi="TH SarabunPSK" w:cs="TH SarabunPSK"/>
          <w:sz w:val="40"/>
          <w:szCs w:val="40"/>
          <w:cs/>
        </w:rPr>
        <w:t>ลงทะเบียนตั้งแต่บัดนี้ถึงวันที่ ๓๐ กันยายน  ๒๕๖๔ ด้วยตนเอง หรือมอบหมายให้ผู้อื่นเป็นผู้ยื่นคำขอเพื่อแสดงความจำนงขอรับเงิน</w:t>
      </w:r>
      <w:r w:rsidR="00C4264B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Pr="001460E2">
        <w:rPr>
          <w:rFonts w:ascii="TH SarabunPSK" w:hAnsi="TH SarabunPSK" w:cs="TH SarabunPSK"/>
          <w:sz w:val="40"/>
          <w:szCs w:val="40"/>
          <w:cs/>
        </w:rPr>
        <w:t xml:space="preserve">เบี้ยยังชีพผู้สูงอายุ และคนพิการได้ที่สำนักงานเทศบาลตำบลบ้านโพธิ์ </w:t>
      </w:r>
      <w:r w:rsidR="001460E2" w:rsidRPr="001460E2">
        <w:rPr>
          <w:rFonts w:ascii="TH SarabunPSK" w:hAnsi="TH SarabunPSK" w:cs="TH SarabunPSK"/>
          <w:sz w:val="40"/>
          <w:szCs w:val="40"/>
          <w:cs/>
        </w:rPr>
        <w:t>ระหว่างเวลา ๐๘.๓๐ – ๑๖.๓๐ น.(ในวันและเวลาราชการ)</w:t>
      </w:r>
      <w:r w:rsidR="00C4264B">
        <w:rPr>
          <w:rFonts w:ascii="TH SarabunPSK" w:hAnsi="TH SarabunPSK" w:cs="TH SarabunPSK" w:hint="cs"/>
          <w:sz w:val="40"/>
          <w:szCs w:val="40"/>
          <w:cs/>
        </w:rPr>
        <w:t xml:space="preserve">    </w:t>
      </w:r>
      <w:r w:rsidR="001460E2" w:rsidRPr="001460E2">
        <w:rPr>
          <w:rFonts w:ascii="TH SarabunPSK" w:hAnsi="TH SarabunPSK" w:cs="TH SarabunPSK"/>
          <w:sz w:val="40"/>
          <w:szCs w:val="40"/>
          <w:cs/>
        </w:rPr>
        <w:t>เพื่อจะได้มีสิทธิรับเงินเบี้ยยังชีพต่อไป</w:t>
      </w:r>
    </w:p>
    <w:sectPr w:rsidR="009C1116" w:rsidRPr="001460E2" w:rsidSect="001460E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37"/>
    <w:rsid w:val="001460E2"/>
    <w:rsid w:val="0015091B"/>
    <w:rsid w:val="001632D2"/>
    <w:rsid w:val="009C1116"/>
    <w:rsid w:val="00A22D86"/>
    <w:rsid w:val="00C26437"/>
    <w:rsid w:val="00C4264B"/>
    <w:rsid w:val="00C97667"/>
    <w:rsid w:val="00F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7D056-893E-4A48-B980-DA5BE5FD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6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26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2</cp:revision>
  <cp:lastPrinted>2020-10-08T03:20:00Z</cp:lastPrinted>
  <dcterms:created xsi:type="dcterms:W3CDTF">2020-10-08T09:40:00Z</dcterms:created>
  <dcterms:modified xsi:type="dcterms:W3CDTF">2020-10-08T09:40:00Z</dcterms:modified>
</cp:coreProperties>
</file>