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กระดาษรีไซเคิล" color2="#ffebfa" type="tile"/>
    </v:background>
  </w:background>
  <w:body>
    <w:p w:rsidR="00422A1B" w:rsidRPr="002A0425" w:rsidRDefault="00422A1B" w:rsidP="002A0425">
      <w:pPr>
        <w:pStyle w:val="a5"/>
        <w:jc w:val="center"/>
        <w:rPr>
          <w:rFonts w:cs="TH SarabunPSK"/>
          <w:b/>
          <w:bCs/>
          <w:sz w:val="72"/>
          <w:szCs w:val="72"/>
        </w:rPr>
      </w:pPr>
      <w:bookmarkStart w:id="0" w:name="_GoBack"/>
      <w:bookmarkEnd w:id="0"/>
      <w:r w:rsidRPr="002A0425">
        <w:rPr>
          <w:rFonts w:cs="TH SarabunPSK"/>
          <w:b/>
          <w:bCs/>
          <w:sz w:val="72"/>
          <w:szCs w:val="72"/>
          <w:cs/>
        </w:rPr>
        <w:t>จดหมายข่าว</w:t>
      </w:r>
    </w:p>
    <w:p w:rsidR="000B03F6" w:rsidRDefault="000A2451">
      <w:pPr>
        <w:rPr>
          <w:rFonts w:ascii="DSN MonTaNa" w:hAnsi="DSN MonTaNa" w:cs="DSN MonTaNa"/>
          <w:b/>
          <w:bCs/>
          <w:sz w:val="36"/>
          <w:szCs w:val="36"/>
        </w:rPr>
      </w:pPr>
      <w:r>
        <w:rPr>
          <w:rFonts w:ascii="DSN MonTaNa" w:hAnsi="DSN MonTaNa" w:cs="DSN MonTaN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17780</wp:posOffset>
                </wp:positionV>
                <wp:extent cx="6219825" cy="542925"/>
                <wp:effectExtent l="19050" t="24130" r="38100" b="520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03F6" w:rsidRPr="000B03F6" w:rsidRDefault="000B03F6" w:rsidP="000B03F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0B03F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ประชา</w:t>
                            </w:r>
                            <w:r w:rsidR="005A7AFD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สัมพันธ์</w:t>
                            </w:r>
                            <w:r w:rsidR="00C730B1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ภาษีป้ายอัตรา</w:t>
                            </w:r>
                            <w:r w:rsidR="005A7AFD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ใหม่ ประจำปี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7pt;margin-top:1.4pt;width:48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" fillcolor="#9bbb59 [3206]" strokecolor="#404040 [2429]" strokeweight="3pt">
                <v:shadow on="t" color="#4e6128 [1606]" opacity=".5" offset="1pt"/>
                <v:textbox>
                  <w:txbxContent>
                    <w:p w:rsidR="000B03F6" w:rsidRPr="000B03F6" w:rsidRDefault="000B03F6" w:rsidP="000B03F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0B03F6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ประชา</w:t>
                      </w:r>
                      <w:r w:rsidR="005A7AFD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สัมพันธ์</w:t>
                      </w:r>
                      <w:r w:rsidR="00C730B1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ภาษีป้ายอัตรา</w:t>
                      </w:r>
                      <w:r w:rsidR="005A7AFD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ใหม่ ประจำปี 2564</w:t>
                      </w:r>
                    </w:p>
                  </w:txbxContent>
                </v:textbox>
              </v:rect>
            </w:pict>
          </mc:Fallback>
        </mc:AlternateContent>
      </w:r>
    </w:p>
    <w:p w:rsidR="00CC1491" w:rsidRDefault="005A7AFD">
      <w:pPr>
        <w:rPr>
          <w:rFonts w:ascii="DSN MonTaNa" w:hAnsi="DSN MonTaNa" w:cs="DSN MonTaNa"/>
          <w:b/>
          <w:bCs/>
          <w:sz w:val="36"/>
          <w:szCs w:val="36"/>
        </w:rPr>
      </w:pPr>
      <w:r>
        <w:rPr>
          <w:rFonts w:ascii="DSN MonTaNa" w:hAnsi="DSN MonTaNa" w:cs="DSN MonTaNa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217967</wp:posOffset>
            </wp:positionH>
            <wp:positionV relativeFrom="paragraph">
              <wp:posOffset>216603</wp:posOffset>
            </wp:positionV>
            <wp:extent cx="925371" cy="972766"/>
            <wp:effectExtent l="95250" t="19050" r="84279" b="684584"/>
            <wp:wrapNone/>
            <wp:docPr id="3" name="Picture 1" descr="D:\จัดเก็บ\บ้านโพธิ์.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ัดเก็บ\บ้านโพธิ์..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71" cy="972766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5A7AFD" w:rsidRDefault="005A7AFD" w:rsidP="005A7AFD">
      <w:pPr>
        <w:pStyle w:val="a5"/>
        <w:ind w:left="2160"/>
        <w:rPr>
          <w:rFonts w:cs="TH SarabunPSK"/>
          <w:szCs w:val="32"/>
        </w:rPr>
      </w:pPr>
      <w:r w:rsidRPr="00E9613D">
        <w:rPr>
          <w:rFonts w:cs="TH SarabunPSK" w:hint="cs"/>
          <w:b/>
          <w:bCs/>
          <w:szCs w:val="32"/>
          <w:u w:val="single"/>
          <w:cs/>
        </w:rPr>
        <w:t>ภาษีป้ายอัตราใหม่</w:t>
      </w:r>
      <w:r>
        <w:rPr>
          <w:rFonts w:cs="TH SarabunPSK" w:hint="cs"/>
          <w:b/>
          <w:bCs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กำหนดให้อัตราภาษีป้ายมีผลใช้บังคับตั้งแต่วันที 1 มกราคม 2564 ถึง </w:t>
      </w:r>
    </w:p>
    <w:p w:rsidR="00C730B1" w:rsidRDefault="005A7AFD" w:rsidP="00E72B6B">
      <w:pPr>
        <w:pStyle w:val="a5"/>
        <w:ind w:left="216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วันที่ 31 ธันวาคม 2566 เพื่อให้สอดคล้องกับสภาพเศรษฐกิจในปัจจุบัน และเพื่อให้การจัดเก็บภาษีป้ายเป็นไปอย่างมีประสิทธิภาพและพัฒนาการหารายได้ขององค์กรปกครองส่วนท้องถิ่น</w:t>
      </w:r>
    </w:p>
    <w:tbl>
      <w:tblPr>
        <w:tblStyle w:val="a6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369"/>
        <w:gridCol w:w="2409"/>
        <w:gridCol w:w="1932"/>
        <w:gridCol w:w="2570"/>
      </w:tblGrid>
      <w:tr w:rsidR="005A7AFD" w:rsidTr="0017310C">
        <w:tc>
          <w:tcPr>
            <w:tcW w:w="3369" w:type="dxa"/>
          </w:tcPr>
          <w:p w:rsidR="005A7AFD" w:rsidRPr="002A0425" w:rsidRDefault="005A7AFD" w:rsidP="005A7AFD">
            <w:pPr>
              <w:pStyle w:val="a5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2A0425">
              <w:rPr>
                <w:rFonts w:cs="TH SarabunPSK" w:hint="cs"/>
                <w:b/>
                <w:bCs/>
                <w:sz w:val="28"/>
                <w:szCs w:val="28"/>
                <w:cs/>
              </w:rPr>
              <w:t>ประเภทป้าย</w:t>
            </w:r>
          </w:p>
        </w:tc>
        <w:tc>
          <w:tcPr>
            <w:tcW w:w="2409" w:type="dxa"/>
          </w:tcPr>
          <w:p w:rsidR="005A7AFD" w:rsidRPr="002A0425" w:rsidRDefault="005A7AFD" w:rsidP="005A7AFD">
            <w:pPr>
              <w:pStyle w:val="a5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2A0425">
              <w:rPr>
                <w:rFonts w:cs="TH SarabunPSK" w:hint="cs"/>
                <w:b/>
                <w:bCs/>
                <w:sz w:val="28"/>
                <w:szCs w:val="28"/>
                <w:cs/>
              </w:rPr>
              <w:t>อัตราตามบัญชีท้าย พ.ร.บ. ภาษีป้าย พ.ศ. 2510</w:t>
            </w:r>
          </w:p>
        </w:tc>
        <w:tc>
          <w:tcPr>
            <w:tcW w:w="1932" w:type="dxa"/>
          </w:tcPr>
          <w:p w:rsidR="005A7AFD" w:rsidRPr="002A0425" w:rsidRDefault="005A7AFD" w:rsidP="005A7AFD">
            <w:pPr>
              <w:pStyle w:val="a5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2A0425">
              <w:rPr>
                <w:rFonts w:cs="TH SarabunPSK" w:hint="cs"/>
                <w:b/>
                <w:bCs/>
                <w:sz w:val="28"/>
                <w:szCs w:val="28"/>
                <w:cs/>
              </w:rPr>
              <w:t>อัตราปัจจุบัน</w:t>
            </w:r>
          </w:p>
        </w:tc>
        <w:tc>
          <w:tcPr>
            <w:tcW w:w="2570" w:type="dxa"/>
          </w:tcPr>
          <w:p w:rsidR="005A7AFD" w:rsidRPr="002A0425" w:rsidRDefault="005A7AFD" w:rsidP="005A7AFD">
            <w:pPr>
              <w:pStyle w:val="a5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2A0425">
              <w:rPr>
                <w:rFonts w:cs="TH SarabunPSK" w:hint="cs"/>
                <w:b/>
                <w:bCs/>
                <w:sz w:val="28"/>
                <w:szCs w:val="28"/>
                <w:cs/>
              </w:rPr>
              <w:t>อัตราตามร่าง</w:t>
            </w:r>
          </w:p>
          <w:p w:rsidR="005A7AFD" w:rsidRPr="002A0425" w:rsidRDefault="005A7AFD" w:rsidP="005A7AFD">
            <w:pPr>
              <w:pStyle w:val="a5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2A0425">
              <w:rPr>
                <w:rFonts w:cs="TH SarabunPSK" w:hint="cs"/>
                <w:b/>
                <w:bCs/>
                <w:sz w:val="28"/>
                <w:szCs w:val="28"/>
                <w:cs/>
              </w:rPr>
              <w:t>กฎกระทรวง</w:t>
            </w:r>
          </w:p>
        </w:tc>
      </w:tr>
      <w:tr w:rsidR="00C730B1" w:rsidTr="0017310C">
        <w:tc>
          <w:tcPr>
            <w:tcW w:w="3369" w:type="dxa"/>
          </w:tcPr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  <w:cs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>1. ป้ายที่มีอักษรไทยล้วน</w:t>
            </w:r>
          </w:p>
        </w:tc>
        <w:tc>
          <w:tcPr>
            <w:tcW w:w="2409" w:type="dxa"/>
          </w:tcPr>
          <w:p w:rsidR="00C730B1" w:rsidRPr="002A0425" w:rsidRDefault="00C730B1" w:rsidP="00C730B1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10 บาท/500 ตร.ซม.</w:t>
            </w:r>
          </w:p>
        </w:tc>
        <w:tc>
          <w:tcPr>
            <w:tcW w:w="1932" w:type="dxa"/>
          </w:tcPr>
          <w:p w:rsidR="00C730B1" w:rsidRPr="002A0425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3 บาท/500 ตร.ซม.</w:t>
            </w:r>
          </w:p>
        </w:tc>
        <w:tc>
          <w:tcPr>
            <w:tcW w:w="2570" w:type="dxa"/>
          </w:tcPr>
          <w:p w:rsidR="00C730B1" w:rsidRPr="002A0425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5 บาท/500 ตร.ซม.</w:t>
            </w:r>
          </w:p>
        </w:tc>
      </w:tr>
      <w:tr w:rsidR="00C730B1" w:rsidTr="0017310C">
        <w:tc>
          <w:tcPr>
            <w:tcW w:w="3369" w:type="dxa"/>
          </w:tcPr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>2. ป้ายที่มีอักษรไทยปนกับ</w:t>
            </w:r>
            <w:r>
              <w:rPr>
                <w:rFonts w:cs="TH SarabunPSK" w:hint="cs"/>
                <w:sz w:val="28"/>
                <w:szCs w:val="28"/>
                <w:cs/>
              </w:rPr>
              <w:t>อักษร</w:t>
            </w:r>
          </w:p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ต่างประเทศ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และหรือปนกับภาพ และ</w: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>หรือเครื่องหมาย</w:t>
            </w:r>
          </w:p>
        </w:tc>
        <w:tc>
          <w:tcPr>
            <w:tcW w:w="2409" w:type="dxa"/>
          </w:tcPr>
          <w:p w:rsidR="00C730B1" w:rsidRPr="002A0425" w:rsidRDefault="00C730B1" w:rsidP="00C730B1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100 บาท/500 ตร.ซม.</w:t>
            </w:r>
          </w:p>
        </w:tc>
        <w:tc>
          <w:tcPr>
            <w:tcW w:w="1932" w:type="dxa"/>
          </w:tcPr>
          <w:p w:rsidR="00C730B1" w:rsidRPr="002A0425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20 บาท/500 ตร.ซม.</w:t>
            </w:r>
          </w:p>
        </w:tc>
        <w:tc>
          <w:tcPr>
            <w:tcW w:w="2570" w:type="dxa"/>
          </w:tcPr>
          <w:p w:rsidR="00C730B1" w:rsidRPr="002A0425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20 บาท/500 ตร.ซม.</w:t>
            </w:r>
          </w:p>
        </w:tc>
      </w:tr>
      <w:tr w:rsidR="00C730B1" w:rsidTr="0017310C">
        <w:tc>
          <w:tcPr>
            <w:tcW w:w="3369" w:type="dxa"/>
          </w:tcPr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>3. ป้ายดังต่อไปนี้</w:t>
            </w:r>
          </w:p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(ก)ป้ายที่ไม่มีอักษรไทยไม่ว่าจะมีภาพ</w: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  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>หรือเครื่องหมายใดๆ หรือไม่</w:t>
            </w:r>
          </w:p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(ข)ป้ายที่มีอักษรไทยบางส่วนหรือทั้งหมด</w: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  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>อยู่ใต้หรือต่ำกว่าอักษรต่างประเทศ</w:t>
            </w:r>
          </w:p>
        </w:tc>
        <w:tc>
          <w:tcPr>
            <w:tcW w:w="2409" w:type="dxa"/>
          </w:tcPr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</w:p>
          <w:p w:rsidR="00C730B1" w:rsidRDefault="00C730B1" w:rsidP="00C730B1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200 บาท/500 ตร.ซม.</w:t>
            </w:r>
          </w:p>
          <w:p w:rsidR="00C730B1" w:rsidRDefault="00C730B1" w:rsidP="00C730B1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C730B1" w:rsidRPr="002A0425" w:rsidRDefault="00C730B1" w:rsidP="00C730B1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200 บาท/500 ตร.ซม.</w:t>
            </w:r>
          </w:p>
        </w:tc>
        <w:tc>
          <w:tcPr>
            <w:tcW w:w="1932" w:type="dxa"/>
          </w:tcPr>
          <w:p w:rsidR="00C730B1" w:rsidRDefault="00C730B1" w:rsidP="00C300BB">
            <w:pPr>
              <w:pStyle w:val="a5"/>
              <w:rPr>
                <w:rFonts w:cs="TH SarabunPSK"/>
                <w:sz w:val="28"/>
                <w:szCs w:val="28"/>
              </w:rPr>
            </w:pPr>
          </w:p>
          <w:p w:rsidR="00C730B1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40 บาท/500 ตร.ซม.</w:t>
            </w:r>
          </w:p>
          <w:p w:rsidR="00C730B1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C730B1" w:rsidRPr="002A0425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40 บาท/500 ตร.ซม.</w:t>
            </w:r>
          </w:p>
        </w:tc>
        <w:tc>
          <w:tcPr>
            <w:tcW w:w="2570" w:type="dxa"/>
          </w:tcPr>
          <w:p w:rsidR="00C730B1" w:rsidRDefault="00C730B1" w:rsidP="00C300BB">
            <w:pPr>
              <w:pStyle w:val="a5"/>
              <w:rPr>
                <w:rFonts w:cs="TH SarabunPSK"/>
                <w:sz w:val="28"/>
                <w:szCs w:val="28"/>
              </w:rPr>
            </w:pPr>
          </w:p>
          <w:p w:rsidR="00C730B1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50 บาท/500 ตร.ซม.</w:t>
            </w:r>
          </w:p>
          <w:p w:rsidR="00C730B1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C730B1" w:rsidRPr="002A0425" w:rsidRDefault="00C730B1" w:rsidP="00C300BB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40 บาท/500 ตร.ซม.</w:t>
            </w:r>
          </w:p>
        </w:tc>
      </w:tr>
      <w:tr w:rsidR="00C730B1" w:rsidTr="0017310C">
        <w:tc>
          <w:tcPr>
            <w:tcW w:w="3369" w:type="dxa"/>
          </w:tcPr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/>
                <w:sz w:val="28"/>
                <w:szCs w:val="28"/>
              </w:rPr>
              <w:t xml:space="preserve">4. 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>ป้ายตามข้อ 1-3 ต่อไปนี้</w:t>
            </w:r>
          </w:p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(ก)มีข้อความ เครื่องหมายหรือภาพ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  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>ปรากฏอยู่ในป้ายไม่เกิน 3 เดือน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(ข)มีข้อความ เครื่องหมายหรือภาพ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     </w:t>
            </w: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ปรากฏอยู่ในป้าย เกิน 3 เดือน 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   แต่ไม่เกิน 6 เดือน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(ค)มีข้อความ เครื่องหมายหรือภาพ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   ปรากฏอยู่ในป้าย เกิน 6 เดือน   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   แต่ไม่เกิน 9 เดือน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(ง)มีข้อความ เครื่องหมายหรือ ภาพ </w:t>
            </w:r>
          </w:p>
          <w:p w:rsidR="00C730B1" w:rsidRPr="002A0425" w:rsidRDefault="00C730B1" w:rsidP="005A7AFD">
            <w:pPr>
              <w:pStyle w:val="a5"/>
              <w:rPr>
                <w:rFonts w:cs="TH SarabunPSK"/>
                <w:sz w:val="28"/>
                <w:szCs w:val="28"/>
                <w:cs/>
              </w:rPr>
            </w:pPr>
            <w:r w:rsidRPr="002A0425">
              <w:rPr>
                <w:rFonts w:cs="TH SarabunPSK" w:hint="cs"/>
                <w:sz w:val="28"/>
                <w:szCs w:val="28"/>
                <w:cs/>
              </w:rPr>
              <w:t xml:space="preserve">      ปรากฏอยู่ในป้าย</w:t>
            </w:r>
          </w:p>
        </w:tc>
        <w:tc>
          <w:tcPr>
            <w:tcW w:w="2409" w:type="dxa"/>
          </w:tcPr>
          <w:p w:rsidR="00C730B1" w:rsidRDefault="00C730B1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Pr="002A0425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</w:tc>
        <w:tc>
          <w:tcPr>
            <w:tcW w:w="1932" w:type="dxa"/>
          </w:tcPr>
          <w:p w:rsidR="00C730B1" w:rsidRDefault="00C730B1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5722E7" w:rsidRPr="002A0425" w:rsidRDefault="005722E7" w:rsidP="005722E7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730B1" w:rsidRDefault="00C730B1" w:rsidP="005A7AFD">
            <w:pPr>
              <w:pStyle w:val="a5"/>
              <w:rPr>
                <w:rFonts w:cs="TH SarabunPSK"/>
                <w:sz w:val="28"/>
                <w:szCs w:val="28"/>
              </w:rPr>
            </w:pP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1,010 บาท/ 1 ตร.ม.</w:t>
            </w: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1,020 บาท/ 1 ตร.ม.</w:t>
            </w: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1,030 บาท/ 1 ตร.ม.</w:t>
            </w: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A11CD8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</w:p>
          <w:p w:rsidR="00A11CD8" w:rsidRPr="002A0425" w:rsidRDefault="00A11CD8" w:rsidP="00A11CD8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1,040 บาท/ 1 ตร.ม.</w:t>
            </w:r>
          </w:p>
        </w:tc>
      </w:tr>
    </w:tbl>
    <w:p w:rsidR="002354BB" w:rsidRDefault="000A2451" w:rsidP="00EE77C1">
      <w:pPr>
        <w:pStyle w:val="a5"/>
        <w:jc w:val="thaiDistribute"/>
        <w:rPr>
          <w:rStyle w:val="a7"/>
          <w:rFonts w:cs="TH SarabunPSK"/>
          <w:color w:val="990000"/>
          <w:sz w:val="28"/>
          <w:szCs w:val="28"/>
          <w:shd w:val="clear" w:color="auto" w:fill="FFFFFF"/>
        </w:rPr>
      </w:pPr>
      <w:r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11430</wp:posOffset>
                </wp:positionV>
                <wp:extent cx="6322695" cy="1040765"/>
                <wp:effectExtent l="9525" t="12065" r="20955" b="330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54BB" w:rsidRDefault="002354BB" w:rsidP="002354BB">
                            <w:pPr>
                              <w:pStyle w:val="a5"/>
                              <w:rPr>
                                <w:rFonts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354BB">
                              <w:rPr>
                                <w:rFonts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2354BB">
                              <w:rPr>
                                <w:rFonts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354BB">
                              <w:rPr>
                                <w:rFonts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เมื่อคำนวณพื้นที่ของป้ายแล้ว ถ้ามีเศษเกินครึ่งตาราง ถ้าไม่เกินครึ่งตารางเมตร ให้ปัดทิ้ง ทั้งนี้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ถ้ามีอัตราที่ต้องเสียภาษีต่ำกว่าป้ายละ 1,010 บาท ให้เสียภาษีป้ายละ 1,010 บาท</w:t>
                            </w:r>
                          </w:p>
                          <w:p w:rsidR="002354BB" w:rsidRPr="002354BB" w:rsidRDefault="002354BB" w:rsidP="002354BB">
                            <w:pPr>
                              <w:pStyle w:val="a5"/>
                              <w:rPr>
                                <w:rFonts w:cs="TH SarabunPSK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**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cs/>
                              </w:rPr>
                              <w:t>กำหนดบทเฉพาะกาล โดยเมื่อพ้นกำหนดวันที่ 31 ธันวาคม 2566 ถ้ายังไม่ออกกฎกระทรวงกำหนดอัตราภาษีป้ายใหม่ ให้คิดภาษีป้ายต่อไปจนกว่าจะมีการกำหนดอัตราภาษีป้ายขึ้นใหม่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4.7pt;margin-top:.9pt;width:497.85pt;height:8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354BB" w:rsidRDefault="002354BB" w:rsidP="002354BB">
                      <w:pPr>
                        <w:pStyle w:val="a5"/>
                        <w:rPr>
                          <w:rFonts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2354BB">
                        <w:rPr>
                          <w:rFonts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2354BB">
                        <w:rPr>
                          <w:rFonts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: </w:t>
                      </w:r>
                      <w:r w:rsidRPr="002354BB">
                        <w:rPr>
                          <w:rFonts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เมื่อคำนวณพื้นที่ของป้ายแล้ว ถ้ามีเศษเกินครึ่งตาราง ถ้าไม่เกินครึ่งตารางเมตร ให้ปัดทิ้ง ทั้งนี้</w:t>
                      </w:r>
                      <w:r>
                        <w:rPr>
                          <w:rFonts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ถ้ามีอัตราที่ต้องเสียภาษีต่ำกว่าป้ายละ 1,010 บาท ให้เสียภาษีป้ายละ 1,010 บาท</w:t>
                      </w:r>
                    </w:p>
                    <w:p w:rsidR="002354BB" w:rsidRPr="002354BB" w:rsidRDefault="002354BB" w:rsidP="002354BB">
                      <w:pPr>
                        <w:pStyle w:val="a5"/>
                        <w:rPr>
                          <w:rFonts w:cs="TH SarabunPSK"/>
                          <w:b/>
                          <w:bCs/>
                          <w:color w:val="17365D" w:themeColor="text2" w:themeShade="BF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**</w:t>
                      </w:r>
                      <w:r>
                        <w:rPr>
                          <w:rFonts w:cs="TH SarabunPSK" w:hint="cs"/>
                          <w:b/>
                          <w:bCs/>
                          <w:color w:val="17365D" w:themeColor="text2" w:themeShade="BF"/>
                          <w:sz w:val="28"/>
                          <w:szCs w:val="28"/>
                          <w:cs/>
                        </w:rPr>
                        <w:t>กำหนดบทเฉพาะกาล โดยเมื่อพ้นกำหนดวันที่ 31 ธันวาคม 2566 ถ้ายังไม่ออกกฎกระทรวงกำหนดอัตราภาษีป้ายใหม่ ให้คิดภาษีป้ายต่อไปจนกว่าจะมีการกำหนดอัตราภาษีป้ายขึ้นใหม่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54BB" w:rsidRDefault="002354BB" w:rsidP="00EE77C1">
      <w:pPr>
        <w:pStyle w:val="a5"/>
        <w:jc w:val="thaiDistribute"/>
        <w:rPr>
          <w:rStyle w:val="a7"/>
          <w:rFonts w:cs="TH SarabunPSK"/>
          <w:color w:val="990000"/>
          <w:sz w:val="28"/>
          <w:szCs w:val="28"/>
          <w:shd w:val="clear" w:color="auto" w:fill="FFFFFF"/>
        </w:rPr>
      </w:pPr>
    </w:p>
    <w:p w:rsidR="002354BB" w:rsidRDefault="002354BB" w:rsidP="00EE77C1">
      <w:pPr>
        <w:pStyle w:val="a5"/>
        <w:jc w:val="thaiDistribute"/>
        <w:rPr>
          <w:rStyle w:val="a7"/>
          <w:rFonts w:cs="TH SarabunPSK"/>
          <w:color w:val="990000"/>
          <w:sz w:val="28"/>
          <w:szCs w:val="28"/>
          <w:shd w:val="clear" w:color="auto" w:fill="FFFFFF"/>
        </w:rPr>
      </w:pPr>
    </w:p>
    <w:p w:rsidR="002354BB" w:rsidRDefault="002354BB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2354BB" w:rsidRDefault="002354BB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2354BB" w:rsidRDefault="000A2451" w:rsidP="00EE77C1">
      <w:pPr>
        <w:pStyle w:val="a5"/>
        <w:jc w:val="thaiDistribute"/>
        <w:rPr>
          <w:rFonts w:cs="TH SarabunPSK"/>
          <w:sz w:val="28"/>
          <w:szCs w:val="28"/>
        </w:rPr>
      </w:pPr>
      <w:r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22860</wp:posOffset>
                </wp:positionV>
                <wp:extent cx="6353175" cy="1478915"/>
                <wp:effectExtent l="66675" t="66040" r="66675" b="647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478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4CBF" w:rsidRDefault="00A94CBF" w:rsidP="00A94CBF">
                            <w:pPr>
                              <w:pStyle w:val="a5"/>
                              <w:rPr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A94CBF">
                              <w:rPr>
                                <w:rFonts w:hint="cs"/>
                                <w:color w:val="0000CC"/>
                                <w:sz w:val="36"/>
                                <w:szCs w:val="36"/>
                                <w:cs/>
                              </w:rPr>
                              <w:t>เทศบาลตำบลบ้านโพธิ์  อำเภอเมืองนครราชสีมา  จังหวัดนครราชสีมา</w:t>
                            </w:r>
                          </w:p>
                          <w:p w:rsidR="00A94CBF" w:rsidRDefault="005722E7" w:rsidP="00A94CBF">
                            <w:pPr>
                              <w:pStyle w:val="a5"/>
                              <w:rPr>
                                <w:color w:val="00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CC"/>
                                <w:sz w:val="36"/>
                                <w:szCs w:val="36"/>
                              </w:rPr>
                              <w:t>432</w:t>
                            </w:r>
                            <w:r w:rsidR="00A94CBF">
                              <w:rPr>
                                <w:color w:val="0000CC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94CBF">
                              <w:rPr>
                                <w:rFonts w:hint="cs"/>
                                <w:color w:val="0000CC"/>
                                <w:sz w:val="36"/>
                                <w:szCs w:val="36"/>
                                <w:cs/>
                              </w:rPr>
                              <w:t>หมู่ 6  ตำบลบ้านโพธิ์  อำเภอเมืองนครราชสีมา  จังหวัดนครราชสีมา  30310</w:t>
                            </w:r>
                          </w:p>
                          <w:p w:rsidR="003D58B5" w:rsidRDefault="003D58B5" w:rsidP="00A94CBF">
                            <w:pPr>
                              <w:pStyle w:val="a5"/>
                              <w:rPr>
                                <w:color w:val="00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0000CC"/>
                                <w:sz w:val="36"/>
                                <w:szCs w:val="36"/>
                                <w:cs/>
                              </w:rPr>
                              <w:t>โทรศัพท์ 044-415109  /  โทรสาร  044-415110</w:t>
                            </w:r>
                          </w:p>
                          <w:p w:rsidR="003D58B5" w:rsidRPr="00A94CBF" w:rsidRDefault="003D58B5" w:rsidP="00A94CBF">
                            <w:pPr>
                              <w:pStyle w:val="a5"/>
                              <w:rPr>
                                <w:color w:val="00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CC"/>
                                <w:sz w:val="36"/>
                                <w:szCs w:val="36"/>
                              </w:rPr>
                              <w:t>www.banphokorat.go.th</w:t>
                            </w:r>
                          </w:p>
                          <w:p w:rsidR="00A94CBF" w:rsidRPr="00A94CBF" w:rsidRDefault="00A94CBF">
                            <w:pPr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.7pt;margin-top:1.8pt;width:500.25pt;height:1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" fillcolor="#9bbb59 [3206]" strokecolor="#9bbb59 [3206]" strokeweight="10pt">
                <v:stroke linestyle="thinThin"/>
                <v:shadow color="#868686"/>
                <v:textbox>
                  <w:txbxContent>
                    <w:p w:rsidR="00A94CBF" w:rsidRDefault="00A94CBF" w:rsidP="00A94CBF">
                      <w:pPr>
                        <w:pStyle w:val="a5"/>
                        <w:rPr>
                          <w:color w:val="0000CC"/>
                          <w:sz w:val="36"/>
                          <w:szCs w:val="36"/>
                        </w:rPr>
                      </w:pPr>
                      <w:r w:rsidRPr="00A94CBF">
                        <w:rPr>
                          <w:rFonts w:hint="cs"/>
                          <w:color w:val="0000CC"/>
                          <w:sz w:val="36"/>
                          <w:szCs w:val="36"/>
                          <w:cs/>
                        </w:rPr>
                        <w:t>เทศบาลตำบลบ้านโพธิ์  อำเภอเมืองนครราชสีมา  จังหวัดนครราชสีมา</w:t>
                      </w:r>
                    </w:p>
                    <w:p w:rsidR="00A94CBF" w:rsidRDefault="005722E7" w:rsidP="00A94CBF">
                      <w:pPr>
                        <w:pStyle w:val="a5"/>
                        <w:rPr>
                          <w:color w:val="0000CC"/>
                          <w:sz w:val="36"/>
                          <w:szCs w:val="36"/>
                        </w:rPr>
                      </w:pPr>
                      <w:r>
                        <w:rPr>
                          <w:color w:val="0000CC"/>
                          <w:sz w:val="36"/>
                          <w:szCs w:val="36"/>
                        </w:rPr>
                        <w:t>432</w:t>
                      </w:r>
                      <w:r w:rsidR="00A94CBF">
                        <w:rPr>
                          <w:color w:val="0000CC"/>
                          <w:sz w:val="36"/>
                          <w:szCs w:val="36"/>
                        </w:rPr>
                        <w:t xml:space="preserve">  </w:t>
                      </w:r>
                      <w:r w:rsidR="00A94CBF">
                        <w:rPr>
                          <w:rFonts w:hint="cs"/>
                          <w:color w:val="0000CC"/>
                          <w:sz w:val="36"/>
                          <w:szCs w:val="36"/>
                          <w:cs/>
                        </w:rPr>
                        <w:t>หมู่ 6  ตำบลบ้านโพธิ์  อำเภอเมืองนครราชสีมา  จังหวัดนครราชสีมา  30310</w:t>
                      </w:r>
                    </w:p>
                    <w:p w:rsidR="003D58B5" w:rsidRDefault="003D58B5" w:rsidP="00A94CBF">
                      <w:pPr>
                        <w:pStyle w:val="a5"/>
                        <w:rPr>
                          <w:color w:val="0000CC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0000CC"/>
                          <w:sz w:val="36"/>
                          <w:szCs w:val="36"/>
                          <w:cs/>
                        </w:rPr>
                        <w:t>โทรศัพท์ 044-415109  /  โทรสาร  044-415110</w:t>
                      </w:r>
                    </w:p>
                    <w:p w:rsidR="003D58B5" w:rsidRPr="00A94CBF" w:rsidRDefault="003D58B5" w:rsidP="00A94CBF">
                      <w:pPr>
                        <w:pStyle w:val="a5"/>
                        <w:rPr>
                          <w:color w:val="0000CC"/>
                          <w:sz w:val="36"/>
                          <w:szCs w:val="36"/>
                        </w:rPr>
                      </w:pPr>
                      <w:r>
                        <w:rPr>
                          <w:color w:val="0000CC"/>
                          <w:sz w:val="36"/>
                          <w:szCs w:val="36"/>
                        </w:rPr>
                        <w:t>www.banphokorat.go.th</w:t>
                      </w:r>
                    </w:p>
                    <w:p w:rsidR="00A94CBF" w:rsidRPr="00A94CBF" w:rsidRDefault="00A94CBF">
                      <w:pPr>
                        <w:rPr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54BB" w:rsidRDefault="002354BB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2354BB" w:rsidRDefault="002354BB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2354BB" w:rsidRDefault="002354BB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CD2B25" w:rsidRDefault="00CD2B25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CD2B25" w:rsidRDefault="00CD2B25" w:rsidP="00EE77C1">
      <w:pPr>
        <w:pStyle w:val="a5"/>
        <w:jc w:val="thaiDistribute"/>
        <w:rPr>
          <w:rFonts w:cs="TH SarabunPSK"/>
          <w:sz w:val="28"/>
          <w:szCs w:val="28"/>
        </w:rPr>
      </w:pPr>
    </w:p>
    <w:p w:rsidR="00CD2B25" w:rsidRPr="00EE77C1" w:rsidRDefault="00CD2B25" w:rsidP="00EE77C1">
      <w:pPr>
        <w:pStyle w:val="a5"/>
        <w:jc w:val="thaiDistribute"/>
        <w:rPr>
          <w:rFonts w:cs="TH SarabunPSK"/>
          <w:sz w:val="28"/>
          <w:szCs w:val="28"/>
          <w:cs/>
        </w:rPr>
      </w:pPr>
    </w:p>
    <w:sectPr w:rsidR="00CD2B25" w:rsidRPr="00EE77C1" w:rsidSect="00A04668">
      <w:pgSz w:w="11906" w:h="16838"/>
      <w:pgMar w:top="426" w:right="991" w:bottom="28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27EF5"/>
    <w:multiLevelType w:val="hybridMultilevel"/>
    <w:tmpl w:val="937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B"/>
    <w:rsid w:val="00071050"/>
    <w:rsid w:val="000A2451"/>
    <w:rsid w:val="000A75DA"/>
    <w:rsid w:val="000B03F6"/>
    <w:rsid w:val="0017310C"/>
    <w:rsid w:val="001D03B1"/>
    <w:rsid w:val="0020269A"/>
    <w:rsid w:val="002354BB"/>
    <w:rsid w:val="00264325"/>
    <w:rsid w:val="002A0425"/>
    <w:rsid w:val="00313156"/>
    <w:rsid w:val="00323CA3"/>
    <w:rsid w:val="00330A9C"/>
    <w:rsid w:val="00375495"/>
    <w:rsid w:val="003D58B5"/>
    <w:rsid w:val="00422A1B"/>
    <w:rsid w:val="004474F0"/>
    <w:rsid w:val="00471286"/>
    <w:rsid w:val="00514EAC"/>
    <w:rsid w:val="005722E7"/>
    <w:rsid w:val="005A7AFD"/>
    <w:rsid w:val="005E1001"/>
    <w:rsid w:val="00826B73"/>
    <w:rsid w:val="008305CD"/>
    <w:rsid w:val="008775A4"/>
    <w:rsid w:val="00894EB2"/>
    <w:rsid w:val="009A21BD"/>
    <w:rsid w:val="009E4D73"/>
    <w:rsid w:val="00A04668"/>
    <w:rsid w:val="00A11CD8"/>
    <w:rsid w:val="00A94CBF"/>
    <w:rsid w:val="00AA4770"/>
    <w:rsid w:val="00B12E59"/>
    <w:rsid w:val="00B13D61"/>
    <w:rsid w:val="00BC429E"/>
    <w:rsid w:val="00C730B1"/>
    <w:rsid w:val="00CC1491"/>
    <w:rsid w:val="00CD2B25"/>
    <w:rsid w:val="00CE61E2"/>
    <w:rsid w:val="00D13BC6"/>
    <w:rsid w:val="00DB4E38"/>
    <w:rsid w:val="00DD44CA"/>
    <w:rsid w:val="00E3509C"/>
    <w:rsid w:val="00E43DD2"/>
    <w:rsid w:val="00E469A1"/>
    <w:rsid w:val="00E72B6B"/>
    <w:rsid w:val="00E9613D"/>
    <w:rsid w:val="00EE77C1"/>
    <w:rsid w:val="00F2306B"/>
    <w:rsid w:val="00F33DEF"/>
    <w:rsid w:val="00F64E34"/>
    <w:rsid w:val="00FD191A"/>
    <w:rsid w:val="00FF4D8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60E8F-D0AE-41C7-BA65-9F858E35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2A1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94CBF"/>
    <w:pPr>
      <w:spacing w:after="0" w:line="240" w:lineRule="auto"/>
    </w:pPr>
    <w:rPr>
      <w:rFonts w:cs="Angsana New"/>
      <w:szCs w:val="40"/>
    </w:rPr>
  </w:style>
  <w:style w:type="table" w:styleId="a6">
    <w:name w:val="Table Grid"/>
    <w:basedOn w:val="a1"/>
    <w:uiPriority w:val="59"/>
    <w:rsid w:val="005A7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1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5244-A915-40FC-A59C-52A47224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2</cp:revision>
  <cp:lastPrinted>2020-10-21T08:07:00Z</cp:lastPrinted>
  <dcterms:created xsi:type="dcterms:W3CDTF">2020-11-03T05:23:00Z</dcterms:created>
  <dcterms:modified xsi:type="dcterms:W3CDTF">2020-11-03T05:23:00Z</dcterms:modified>
</cp:coreProperties>
</file>