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94" w:rsidRPr="00617A94" w:rsidRDefault="0037114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4pt;margin-top:-7.45pt;width:89.6pt;height:93.65pt;z-index:251658240" fillcolor="window">
            <v:imagedata r:id="rId4" o:title=""/>
          </v:shape>
          <o:OLEObject Type="Embed" ProgID="PBrush" ShapeID="_x0000_s1026" DrawAspect="Content" ObjectID="_1492773903" r:id="rId5"/>
        </w:pict>
      </w:r>
    </w:p>
    <w:p w:rsidR="00617A94" w:rsidRPr="00617A94" w:rsidRDefault="00617A94">
      <w:pPr>
        <w:rPr>
          <w:sz w:val="32"/>
          <w:szCs w:val="32"/>
        </w:rPr>
      </w:pPr>
    </w:p>
    <w:p w:rsidR="00617A94" w:rsidRPr="00617A94" w:rsidRDefault="00617A94">
      <w:pPr>
        <w:rPr>
          <w:sz w:val="32"/>
          <w:szCs w:val="32"/>
        </w:rPr>
      </w:pPr>
    </w:p>
    <w:p w:rsidR="00903709" w:rsidRPr="008F71BA" w:rsidRDefault="00617A94" w:rsidP="00617A94">
      <w:pPr>
        <w:spacing w:after="0" w:line="240" w:lineRule="auto"/>
        <w:rPr>
          <w:b/>
          <w:bCs/>
          <w:sz w:val="32"/>
          <w:szCs w:val="32"/>
        </w:rPr>
      </w:pPr>
      <w:r w:rsidRPr="008F71BA">
        <w:rPr>
          <w:b/>
          <w:bCs/>
          <w:sz w:val="32"/>
          <w:szCs w:val="32"/>
          <w:cs/>
        </w:rPr>
        <w:t>ประกาศเทศบาลตำบลบ้านโพธิ์</w:t>
      </w:r>
    </w:p>
    <w:p w:rsidR="00617A94" w:rsidRPr="008F71BA" w:rsidRDefault="00617A94" w:rsidP="00617A94">
      <w:pPr>
        <w:spacing w:after="0" w:line="240" w:lineRule="auto"/>
        <w:rPr>
          <w:b/>
          <w:bCs/>
          <w:sz w:val="32"/>
          <w:szCs w:val="32"/>
        </w:rPr>
      </w:pPr>
      <w:r w:rsidRPr="008F71BA">
        <w:rPr>
          <w:b/>
          <w:bCs/>
          <w:sz w:val="32"/>
          <w:szCs w:val="32"/>
          <w:cs/>
        </w:rPr>
        <w:t>เรื่อง  กำหนดระยะเวลาแล้วเสร็จของงาน พ.ศ.2557</w:t>
      </w:r>
    </w:p>
    <w:p w:rsidR="00617A94" w:rsidRDefault="00617A94" w:rsidP="00617A94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------------------------------</w:t>
      </w:r>
    </w:p>
    <w:p w:rsidR="00617A94" w:rsidRDefault="00617A94" w:rsidP="00617A94">
      <w:pPr>
        <w:spacing w:after="0" w:line="240" w:lineRule="auto"/>
        <w:ind w:firstLine="144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อาศัยอำนาจตาม ความในมาตรา 37 และมาตรา 38 แห่งพระราชกฤษฎีกาว่าด้วยหลักเกณฑ์และวิธีการบริหารกิจการบ้านเมืองที่ดี พ.ศ.2546  ได้กำหนดให้ส่วนราชการ  กำหนดระยะเวลาแล้วเสร็จของแต่ละงาน  และประกาศให้ประชาชนทราบโดยทั่วกัน  ประกอบกับมติคณะรัฐมนตรี  เมื่อวันที่  19  พฤษภาคม  2556  เรื่อง  การลดขั้นตอนและระยะเวลาการปฏิบัติราชการเพื่อบริการประชาชน  นั้น</w:t>
      </w:r>
    </w:p>
    <w:p w:rsidR="008F71BA" w:rsidRPr="008F71BA" w:rsidRDefault="008F71BA" w:rsidP="00617A94">
      <w:pPr>
        <w:spacing w:after="0" w:line="240" w:lineRule="auto"/>
        <w:ind w:firstLine="1440"/>
        <w:jc w:val="left"/>
        <w:rPr>
          <w:sz w:val="16"/>
          <w:szCs w:val="16"/>
        </w:rPr>
      </w:pPr>
    </w:p>
    <w:p w:rsidR="00617A94" w:rsidRDefault="00617A94" w:rsidP="00617A94">
      <w:pPr>
        <w:spacing w:after="0" w:line="240" w:lineRule="auto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เพื่อให้การปรับปรุงการบริการของเทศบาลตำบลบ้านโพธิ์  เป็น</w:t>
      </w:r>
      <w:r w:rsidR="00D15B1C">
        <w:rPr>
          <w:rFonts w:hint="cs"/>
          <w:sz w:val="32"/>
          <w:szCs w:val="32"/>
          <w:cs/>
        </w:rPr>
        <w:t>การอำนวยความสะดวกและตอบสนองต่อความต้องการของประชาชน  และเพื่อเป็นการยกระดับมาตรฐานการบริการที่เป็นความต้องการของประชาชน และสามารถตรวจสอบได้  เทศบาลตำบลบ้านโพธิ์  จึงได้พิจารณาและปรับลดระยะเวลาการปฏิบัติราชการในกระบวนงานบริการประชาชน  ดังนี้</w:t>
      </w:r>
    </w:p>
    <w:p w:rsidR="008F71BA" w:rsidRDefault="008F71BA" w:rsidP="00617A94">
      <w:pPr>
        <w:spacing w:after="0" w:line="240" w:lineRule="auto"/>
        <w:jc w:val="left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5"/>
        <w:gridCol w:w="3968"/>
        <w:gridCol w:w="1984"/>
        <w:gridCol w:w="1985"/>
        <w:gridCol w:w="1219"/>
      </w:tblGrid>
      <w:tr w:rsidR="008F71BA" w:rsidRPr="00A77CBC" w:rsidTr="008F71BA">
        <w:tc>
          <w:tcPr>
            <w:tcW w:w="535" w:type="dxa"/>
          </w:tcPr>
          <w:p w:rsidR="00D15B1C" w:rsidRPr="00A77CBC" w:rsidRDefault="00D15B1C" w:rsidP="00D15B1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ที่</w:t>
            </w:r>
          </w:p>
        </w:tc>
        <w:tc>
          <w:tcPr>
            <w:tcW w:w="3968" w:type="dxa"/>
          </w:tcPr>
          <w:p w:rsidR="00D15B1C" w:rsidRPr="00A77CBC" w:rsidRDefault="00D15B1C" w:rsidP="00D15B1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กระบวนงานบริการ</w:t>
            </w:r>
          </w:p>
        </w:tc>
        <w:tc>
          <w:tcPr>
            <w:tcW w:w="1984" w:type="dxa"/>
          </w:tcPr>
          <w:p w:rsidR="00D15B1C" w:rsidRPr="00A77CBC" w:rsidRDefault="00D15B1C" w:rsidP="00D15B1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ระยะเวลาดำเนินการแล้วเสร็จของงานเดิม</w:t>
            </w:r>
          </w:p>
        </w:tc>
        <w:tc>
          <w:tcPr>
            <w:tcW w:w="1985" w:type="dxa"/>
          </w:tcPr>
          <w:p w:rsidR="00D15B1C" w:rsidRPr="00A77CBC" w:rsidRDefault="00D15B1C" w:rsidP="00D15B1C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ระยะเวลาดำเนินการแล้วเสร็จของงานใหม่</w:t>
            </w:r>
          </w:p>
        </w:tc>
        <w:tc>
          <w:tcPr>
            <w:tcW w:w="1219" w:type="dxa"/>
          </w:tcPr>
          <w:p w:rsidR="00D15B1C" w:rsidRPr="00A77CBC" w:rsidRDefault="00D15B1C" w:rsidP="00D15B1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หน่วยงาน</w:t>
            </w:r>
          </w:p>
          <w:p w:rsidR="00D15B1C" w:rsidRPr="00A77CBC" w:rsidRDefault="00D15B1C" w:rsidP="00D15B1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รับผิดชอบ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1.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จัดเก็บภาษีบำรุงท้องที่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กองคลัง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จัดเก็บภาษีโรงเรือนและที่ดิน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กองคลัง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จัดเก็บภาษีป้าย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กองคลัง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4.</w:t>
            </w:r>
          </w:p>
        </w:tc>
        <w:tc>
          <w:tcPr>
            <w:tcW w:w="3968" w:type="dxa"/>
          </w:tcPr>
          <w:p w:rsidR="00EE7943" w:rsidRPr="00A77CBC" w:rsidRDefault="00EE7943" w:rsidP="00EE7943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</w:t>
            </w:r>
            <w:r w:rsidRPr="00A77CBC">
              <w:rPr>
                <w:rFonts w:hint="cs"/>
                <w:sz w:val="30"/>
                <w:szCs w:val="30"/>
                <w:cs/>
              </w:rPr>
              <w:t xml:space="preserve">ดทะเบียนพาณิชย์ 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สำนักปลัด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 xml:space="preserve">   - จัดตั้งใหม่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 xml:space="preserve">   - จดทะเบียนเปลี่ยนแปลง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 xml:space="preserve">   - จดทะเบียนเลิกกิจการ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5.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ขออนุญาตรื้อถอนอาคาร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 วัน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 วัน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กองช่าง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6.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ขออนุญาตดัดแปลงอาคาร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15 </w:t>
            </w:r>
            <w:r>
              <w:rPr>
                <w:rFonts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15 </w:t>
            </w:r>
            <w:r>
              <w:rPr>
                <w:rFonts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กองช่าง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7.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ขออนุญาตขุดดิน - ถมดิน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 วัน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 วัน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กองช่าง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8.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ขออนุญาตก่อสร้างอาคาร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กองช่าง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กรณีแบบมาตรฐา</w:t>
            </w:r>
            <w:r>
              <w:rPr>
                <w:rFonts w:hint="cs"/>
                <w:sz w:val="30"/>
                <w:szCs w:val="30"/>
                <w:cs/>
              </w:rPr>
              <w:t>น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 วัน/ราย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 วัน/ราย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 xml:space="preserve">   - ขั้นตอนการตรวจสอบเอกสาร/พื้นที่ก่อสร้าง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10 วัน</w:t>
            </w:r>
            <w:r>
              <w:rPr>
                <w:sz w:val="30"/>
                <w:szCs w:val="30"/>
              </w:rPr>
              <w:t>/</w:t>
            </w:r>
            <w:r>
              <w:rPr>
                <w:rFonts w:hint="cs"/>
                <w:sz w:val="30"/>
                <w:szCs w:val="30"/>
                <w:cs/>
              </w:rPr>
              <w:t>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10 วัน</w:t>
            </w:r>
            <w:r>
              <w:rPr>
                <w:sz w:val="30"/>
                <w:szCs w:val="30"/>
              </w:rPr>
              <w:t>/</w:t>
            </w:r>
            <w:r>
              <w:rPr>
                <w:rFonts w:hint="cs"/>
                <w:sz w:val="30"/>
                <w:szCs w:val="30"/>
                <w:cs/>
              </w:rPr>
              <w:t>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 xml:space="preserve">   - ขั้นตอนการพิจารณาออกใบอนุญาต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วัน/ราย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วัน/ราย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กรณีแบบทั่วไป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18 วัน/ราย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18 วัน/ราย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 ขั้นตอนการตรวจสอบเอกสาร/พื้นที่ก่อสร้าง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13 วัน/ราย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13 วัน/ราย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-ขั้นตอนการพิจารณาออกใบอนุญาต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วัน/ราย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 วัน/ราย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9.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สนับสนุนน้ำอุปโภค / บริโภค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 ชม./ราย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 ชม./ราย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สำนักปลัด</w:t>
            </w:r>
          </w:p>
        </w:tc>
      </w:tr>
      <w:tr w:rsidR="00EE7943" w:rsidRPr="00A77CBC" w:rsidTr="008F71BA">
        <w:tc>
          <w:tcPr>
            <w:tcW w:w="535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10.</w:t>
            </w:r>
          </w:p>
        </w:tc>
        <w:tc>
          <w:tcPr>
            <w:tcW w:w="3968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งานช่วยเหลือสาธารณภัย</w:t>
            </w:r>
          </w:p>
        </w:tc>
        <w:tc>
          <w:tcPr>
            <w:tcW w:w="1984" w:type="dxa"/>
          </w:tcPr>
          <w:p w:rsidR="00EE7943" w:rsidRPr="00A77CBC" w:rsidRDefault="00EE7943" w:rsidP="00EE794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ในทันที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ในทันที</w:t>
            </w:r>
          </w:p>
        </w:tc>
        <w:tc>
          <w:tcPr>
            <w:tcW w:w="1219" w:type="dxa"/>
          </w:tcPr>
          <w:p w:rsidR="00EE7943" w:rsidRPr="00A77CBC" w:rsidRDefault="00EE7943" w:rsidP="00617A94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สำนักปลัด</w:t>
            </w:r>
          </w:p>
        </w:tc>
      </w:tr>
    </w:tbl>
    <w:p w:rsidR="00D15B1C" w:rsidRDefault="00D15B1C" w:rsidP="00617A94">
      <w:pPr>
        <w:spacing w:after="0" w:line="240" w:lineRule="auto"/>
        <w:jc w:val="left"/>
        <w:rPr>
          <w:sz w:val="30"/>
          <w:szCs w:val="30"/>
        </w:rPr>
      </w:pPr>
    </w:p>
    <w:p w:rsidR="008F71BA" w:rsidRDefault="008F71BA" w:rsidP="00617A94">
      <w:pPr>
        <w:spacing w:after="0" w:line="240" w:lineRule="auto"/>
        <w:jc w:val="left"/>
        <w:rPr>
          <w:sz w:val="30"/>
          <w:szCs w:val="30"/>
        </w:rPr>
      </w:pPr>
    </w:p>
    <w:tbl>
      <w:tblPr>
        <w:tblStyle w:val="a3"/>
        <w:tblW w:w="9927" w:type="dxa"/>
        <w:tblLook w:val="04A0"/>
      </w:tblPr>
      <w:tblGrid>
        <w:gridCol w:w="534"/>
        <w:gridCol w:w="3921"/>
        <w:gridCol w:w="1985"/>
        <w:gridCol w:w="1996"/>
        <w:gridCol w:w="1491"/>
      </w:tblGrid>
      <w:tr w:rsidR="00701284" w:rsidRPr="00A77CBC" w:rsidTr="008F71BA">
        <w:tc>
          <w:tcPr>
            <w:tcW w:w="534" w:type="dxa"/>
          </w:tcPr>
          <w:p w:rsidR="00CC3569" w:rsidRPr="00A77CBC" w:rsidRDefault="00CC3569" w:rsidP="00BC2D6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ที่</w:t>
            </w:r>
          </w:p>
        </w:tc>
        <w:tc>
          <w:tcPr>
            <w:tcW w:w="3921" w:type="dxa"/>
          </w:tcPr>
          <w:p w:rsidR="00CC3569" w:rsidRPr="00A77CBC" w:rsidRDefault="00CC3569" w:rsidP="00BC2D6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กระบวนงานบริการ</w:t>
            </w:r>
          </w:p>
        </w:tc>
        <w:tc>
          <w:tcPr>
            <w:tcW w:w="1985" w:type="dxa"/>
          </w:tcPr>
          <w:p w:rsidR="00CC3569" w:rsidRPr="00A77CBC" w:rsidRDefault="00CC3569" w:rsidP="00BC2D6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ระยะเวลาดำเนินการแล้วเสร็จของงานเดิม</w:t>
            </w:r>
          </w:p>
        </w:tc>
        <w:tc>
          <w:tcPr>
            <w:tcW w:w="1996" w:type="dxa"/>
          </w:tcPr>
          <w:p w:rsidR="00CC3569" w:rsidRPr="00A77CBC" w:rsidRDefault="00CC3569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ระยะเวลาดำเนินการแล้วเสร็จของงานใหม่</w:t>
            </w:r>
          </w:p>
        </w:tc>
        <w:tc>
          <w:tcPr>
            <w:tcW w:w="1491" w:type="dxa"/>
          </w:tcPr>
          <w:p w:rsidR="00CC3569" w:rsidRPr="00A77CBC" w:rsidRDefault="00CC3569" w:rsidP="00BC2D6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หน่วยงาน</w:t>
            </w:r>
          </w:p>
          <w:p w:rsidR="00CC3569" w:rsidRPr="00A77CBC" w:rsidRDefault="00CC3569" w:rsidP="00BC2D6C">
            <w:pPr>
              <w:spacing w:after="0" w:line="240" w:lineRule="auto"/>
              <w:rPr>
                <w:sz w:val="30"/>
                <w:szCs w:val="30"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รับผิดชอบ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Pr="00A77CBC" w:rsidRDefault="00EE7943" w:rsidP="00BC2D6C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11.</w:t>
            </w:r>
          </w:p>
        </w:tc>
        <w:tc>
          <w:tcPr>
            <w:tcW w:w="3921" w:type="dxa"/>
          </w:tcPr>
          <w:p w:rsidR="00EE7943" w:rsidRPr="00A77CBC" w:rsidRDefault="00EE7943" w:rsidP="00BC2D6C">
            <w:pPr>
              <w:spacing w:after="0" w:line="240" w:lineRule="auto"/>
              <w:jc w:val="left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รับแจ้งเรื่องราวร้องทุกข์</w:t>
            </w:r>
          </w:p>
        </w:tc>
        <w:tc>
          <w:tcPr>
            <w:tcW w:w="1985" w:type="dxa"/>
          </w:tcPr>
          <w:p w:rsidR="00EE7943" w:rsidRPr="008F71BA" w:rsidRDefault="00EE7943" w:rsidP="00EE7943">
            <w:pPr>
              <w:spacing w:after="0" w:line="240" w:lineRule="auto"/>
              <w:rPr>
                <w:sz w:val="28"/>
              </w:rPr>
            </w:pPr>
            <w:r w:rsidRPr="008F71BA">
              <w:rPr>
                <w:rFonts w:hint="cs"/>
                <w:sz w:val="28"/>
                <w:cs/>
              </w:rPr>
              <w:t>แจ้งตอบรับการดำเนินการให้ผู้ร้องเรียนทราบภายใน  7 วัน</w:t>
            </w:r>
          </w:p>
        </w:tc>
        <w:tc>
          <w:tcPr>
            <w:tcW w:w="1996" w:type="dxa"/>
          </w:tcPr>
          <w:p w:rsidR="00EE7943" w:rsidRPr="008F71BA" w:rsidRDefault="00EE7943" w:rsidP="00BC2D6C">
            <w:pPr>
              <w:spacing w:after="0" w:line="240" w:lineRule="auto"/>
              <w:rPr>
                <w:sz w:val="28"/>
              </w:rPr>
            </w:pPr>
            <w:r w:rsidRPr="008F71BA">
              <w:rPr>
                <w:rFonts w:hint="cs"/>
                <w:sz w:val="28"/>
                <w:cs/>
              </w:rPr>
              <w:t>แจ้งตอบรับการดำเนินการให้ผู้ร้องเรียนทราบภายใน  7 วัน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สำนักปลัด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Pr="00A77CBC" w:rsidRDefault="00EE7943" w:rsidP="00701284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12.</w:t>
            </w:r>
          </w:p>
        </w:tc>
        <w:tc>
          <w:tcPr>
            <w:tcW w:w="3921" w:type="dxa"/>
          </w:tcPr>
          <w:p w:rsidR="00EE7943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 w:rsidRPr="00A77CBC">
              <w:rPr>
                <w:rFonts w:hint="cs"/>
                <w:sz w:val="30"/>
                <w:szCs w:val="30"/>
                <w:cs/>
              </w:rPr>
              <w:t>ขออนุญาตจำหน่ายสินค้าในที่หรือทางสาธารณะ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15 วัน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15 วัน</w:t>
            </w:r>
          </w:p>
        </w:tc>
        <w:tc>
          <w:tcPr>
            <w:tcW w:w="1491" w:type="dxa"/>
          </w:tcPr>
          <w:p w:rsidR="00EE7943" w:rsidRPr="00EE7943" w:rsidRDefault="00EE7943" w:rsidP="00BC2D6C">
            <w:pPr>
              <w:spacing w:after="0" w:line="240" w:lineRule="auto"/>
              <w:rPr>
                <w:sz w:val="28"/>
                <w:cs/>
              </w:rPr>
            </w:pPr>
            <w:r w:rsidRPr="00EE7943">
              <w:rPr>
                <w:rFonts w:hint="cs"/>
                <w:sz w:val="28"/>
                <w:cs/>
              </w:rPr>
              <w:t>กองสาธารณสุขฯ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Pr="00A77CBC" w:rsidRDefault="00EE7943" w:rsidP="00701284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13.</w:t>
            </w:r>
          </w:p>
        </w:tc>
        <w:tc>
          <w:tcPr>
            <w:tcW w:w="3921" w:type="dxa"/>
          </w:tcPr>
          <w:p w:rsidR="00EE7943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การขออนุญาตประกอบกิจการที่เป็นอันตรายต่อสุขภาพ (130 ประเภท)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EE7943">
              <w:rPr>
                <w:rFonts w:hint="cs"/>
                <w:sz w:val="28"/>
                <w:cs/>
              </w:rPr>
              <w:t>กองสาธารณสุขฯ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3921" w:type="dxa"/>
          </w:tcPr>
          <w:p w:rsidR="00EE7943" w:rsidRPr="00A77CBC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 ขอใบอนุญาตใหม่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15 วัน/ราย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15 วัน/ราย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EE7943" w:rsidRPr="00A77CBC" w:rsidTr="008F71BA">
        <w:tc>
          <w:tcPr>
            <w:tcW w:w="534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921" w:type="dxa"/>
          </w:tcPr>
          <w:p w:rsidR="00EE7943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 ต่อใบอนุญาต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 วัน/ราย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 วัน/ราย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EE7943" w:rsidRPr="00A77CBC" w:rsidTr="008F71BA">
        <w:tc>
          <w:tcPr>
            <w:tcW w:w="534" w:type="dxa"/>
          </w:tcPr>
          <w:p w:rsidR="00EE7943" w:rsidRDefault="00EE7943" w:rsidP="00701284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14.</w:t>
            </w:r>
          </w:p>
        </w:tc>
        <w:tc>
          <w:tcPr>
            <w:tcW w:w="3921" w:type="dxa"/>
          </w:tcPr>
          <w:p w:rsidR="00EE7943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การขออนุญาตจัดตั้งสถานที่จำหน่ายอาหารหรือสถานที่สะสมอาหาร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EE7943">
              <w:rPr>
                <w:rFonts w:hint="cs"/>
                <w:sz w:val="28"/>
                <w:cs/>
              </w:rPr>
              <w:t>กองสาธารณสุขฯ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3921" w:type="dxa"/>
          </w:tcPr>
          <w:p w:rsidR="00EE7943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-ขอใบอนุญาตใหม่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15 วัน/ราย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15 วัน/ราย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EE7943" w:rsidRPr="00A77CBC" w:rsidTr="008F71BA">
        <w:tc>
          <w:tcPr>
            <w:tcW w:w="534" w:type="dxa"/>
          </w:tcPr>
          <w:p w:rsidR="00EE7943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921" w:type="dxa"/>
          </w:tcPr>
          <w:p w:rsidR="00EE7943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 ต่อใบอนุญาต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7 วัน/ราย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7 วัน/ราย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EE7943" w:rsidRPr="00A77CBC" w:rsidTr="008F71BA">
        <w:tc>
          <w:tcPr>
            <w:tcW w:w="534" w:type="dxa"/>
          </w:tcPr>
          <w:p w:rsidR="00EE7943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15.</w:t>
            </w:r>
          </w:p>
        </w:tc>
        <w:tc>
          <w:tcPr>
            <w:tcW w:w="3921" w:type="dxa"/>
          </w:tcPr>
          <w:p w:rsidR="00EE7943" w:rsidRDefault="00EE7943" w:rsidP="00CC3569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การขออนุญาตจัดตั้งตลาด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EE7943">
              <w:rPr>
                <w:rFonts w:hint="cs"/>
                <w:sz w:val="28"/>
                <w:cs/>
              </w:rPr>
              <w:t>กองสาธารณสุขฯ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3921" w:type="dxa"/>
          </w:tcPr>
          <w:p w:rsidR="00EE7943" w:rsidRDefault="00EE7943" w:rsidP="00BC2D6C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-ขอใบอนุญาตใหม่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20 วัน/ราย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20 วัน/ราย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EE7943" w:rsidRPr="00A77CBC" w:rsidTr="008F71BA">
        <w:tc>
          <w:tcPr>
            <w:tcW w:w="534" w:type="dxa"/>
          </w:tcPr>
          <w:p w:rsidR="00EE7943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921" w:type="dxa"/>
          </w:tcPr>
          <w:p w:rsidR="00EE7943" w:rsidRDefault="00EE7943" w:rsidP="00BC2D6C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- ต่อใบอนุญาต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7 วัน/ราย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7 วัน/ราย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EE7943" w:rsidRPr="00A77CBC" w:rsidTr="008F71BA">
        <w:tc>
          <w:tcPr>
            <w:tcW w:w="534" w:type="dxa"/>
          </w:tcPr>
          <w:p w:rsidR="00EE7943" w:rsidRDefault="00EE7943" w:rsidP="00701284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16.</w:t>
            </w:r>
          </w:p>
        </w:tc>
        <w:tc>
          <w:tcPr>
            <w:tcW w:w="3921" w:type="dxa"/>
          </w:tcPr>
          <w:p w:rsidR="00EE7943" w:rsidRDefault="00EE7943" w:rsidP="00BC2D6C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การขอขึ้นทะเบียน</w:t>
            </w:r>
            <w:r w:rsidR="002F0D56">
              <w:rPr>
                <w:rFonts w:hint="cs"/>
                <w:sz w:val="30"/>
                <w:szCs w:val="30"/>
                <w:cs/>
              </w:rPr>
              <w:t>ผู้สูงอายุ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สำนักปลัด</w:t>
            </w:r>
          </w:p>
        </w:tc>
      </w:tr>
      <w:tr w:rsidR="002F0D56" w:rsidRPr="00A77CBC" w:rsidTr="008F71BA">
        <w:tc>
          <w:tcPr>
            <w:tcW w:w="534" w:type="dxa"/>
          </w:tcPr>
          <w:p w:rsidR="002F0D56" w:rsidRDefault="002F0D56" w:rsidP="00701284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17.</w:t>
            </w:r>
          </w:p>
        </w:tc>
        <w:tc>
          <w:tcPr>
            <w:tcW w:w="3921" w:type="dxa"/>
          </w:tcPr>
          <w:p w:rsidR="002F0D56" w:rsidRDefault="002F0D56" w:rsidP="002F0D56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การขอขึ้นทะเบียนผู้พิการ</w:t>
            </w:r>
          </w:p>
        </w:tc>
        <w:tc>
          <w:tcPr>
            <w:tcW w:w="1985" w:type="dxa"/>
          </w:tcPr>
          <w:p w:rsidR="002F0D56" w:rsidRPr="00A77CBC" w:rsidRDefault="002F0D56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996" w:type="dxa"/>
          </w:tcPr>
          <w:p w:rsidR="002F0D56" w:rsidRPr="00A77CBC" w:rsidRDefault="002F0D56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491" w:type="dxa"/>
          </w:tcPr>
          <w:p w:rsidR="002F0D56" w:rsidRPr="00A77CBC" w:rsidRDefault="002F0D56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สำนักปลัด</w:t>
            </w:r>
          </w:p>
        </w:tc>
      </w:tr>
      <w:tr w:rsidR="002F0D56" w:rsidRPr="00A77CBC" w:rsidTr="008F71BA">
        <w:tc>
          <w:tcPr>
            <w:tcW w:w="534" w:type="dxa"/>
          </w:tcPr>
          <w:p w:rsidR="002F0D56" w:rsidRDefault="002F0D56" w:rsidP="00701284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18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</w:p>
        </w:tc>
        <w:tc>
          <w:tcPr>
            <w:tcW w:w="3921" w:type="dxa"/>
          </w:tcPr>
          <w:p w:rsidR="002F0D56" w:rsidRDefault="002F0D56" w:rsidP="00BC2D6C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การขอขึ้นทะเบียนผู้ป่วยเอดส์</w:t>
            </w:r>
          </w:p>
        </w:tc>
        <w:tc>
          <w:tcPr>
            <w:tcW w:w="1985" w:type="dxa"/>
          </w:tcPr>
          <w:p w:rsidR="002F0D56" w:rsidRPr="00A77CBC" w:rsidRDefault="002F0D56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996" w:type="dxa"/>
          </w:tcPr>
          <w:p w:rsidR="002F0D56" w:rsidRPr="00A77CBC" w:rsidRDefault="002F0D56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 นาที/ราย</w:t>
            </w:r>
          </w:p>
        </w:tc>
        <w:tc>
          <w:tcPr>
            <w:tcW w:w="1491" w:type="dxa"/>
          </w:tcPr>
          <w:p w:rsidR="002F0D56" w:rsidRPr="00A77CBC" w:rsidRDefault="002F0D56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สำนักปลัด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Default="002F0D56" w:rsidP="00701284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19</w:t>
            </w:r>
            <w:r w:rsidR="00EE7943">
              <w:rPr>
                <w:rFonts w:hint="cs"/>
                <w:sz w:val="30"/>
                <w:szCs w:val="30"/>
                <w:cs/>
              </w:rPr>
              <w:t>.</w:t>
            </w:r>
          </w:p>
        </w:tc>
        <w:tc>
          <w:tcPr>
            <w:tcW w:w="3921" w:type="dxa"/>
          </w:tcPr>
          <w:p w:rsidR="00EE7943" w:rsidRDefault="00EE7943" w:rsidP="00BC2D6C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การขอติดตั้งประปา  รายใหม่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 วันทำการ/ราย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 วันทำการ/ราย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กิจการประปา</w:t>
            </w:r>
          </w:p>
        </w:tc>
      </w:tr>
      <w:tr w:rsidR="00EE7943" w:rsidRPr="00A77CBC" w:rsidTr="008F71BA">
        <w:tc>
          <w:tcPr>
            <w:tcW w:w="534" w:type="dxa"/>
          </w:tcPr>
          <w:p w:rsidR="00EE7943" w:rsidRDefault="002F0D56" w:rsidP="00701284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20</w:t>
            </w:r>
            <w:r w:rsidR="00EE7943">
              <w:rPr>
                <w:rFonts w:hint="cs"/>
                <w:sz w:val="30"/>
                <w:szCs w:val="30"/>
                <w:cs/>
              </w:rPr>
              <w:t>.</w:t>
            </w:r>
          </w:p>
        </w:tc>
        <w:tc>
          <w:tcPr>
            <w:tcW w:w="3921" w:type="dxa"/>
          </w:tcPr>
          <w:p w:rsidR="00EE7943" w:rsidRDefault="00EE7943" w:rsidP="00BC2D6C">
            <w:pPr>
              <w:spacing w:after="0" w:line="240" w:lineRule="auto"/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รับชำระค่าน้ำประปา</w:t>
            </w:r>
          </w:p>
        </w:tc>
        <w:tc>
          <w:tcPr>
            <w:tcW w:w="1985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996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5 นาที/ราย</w:t>
            </w:r>
          </w:p>
        </w:tc>
        <w:tc>
          <w:tcPr>
            <w:tcW w:w="1491" w:type="dxa"/>
          </w:tcPr>
          <w:p w:rsidR="00EE7943" w:rsidRPr="00A77CBC" w:rsidRDefault="00EE7943" w:rsidP="00BC2D6C">
            <w:pPr>
              <w:spacing w:after="0" w:line="240" w:lineRule="auto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กิจการประปา</w:t>
            </w:r>
          </w:p>
        </w:tc>
      </w:tr>
    </w:tbl>
    <w:p w:rsidR="00CC3569" w:rsidRDefault="00CC3569" w:rsidP="00617A94">
      <w:pPr>
        <w:spacing w:after="0" w:line="240" w:lineRule="auto"/>
        <w:jc w:val="left"/>
        <w:rPr>
          <w:sz w:val="30"/>
          <w:szCs w:val="30"/>
        </w:rPr>
      </w:pPr>
    </w:p>
    <w:p w:rsidR="00CC3569" w:rsidRDefault="00EE7943" w:rsidP="00617A94">
      <w:pPr>
        <w:spacing w:after="0" w:line="240" w:lineRule="auto"/>
        <w:jc w:val="left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จึงประกาศให้ทราบโดยทั่วกัน</w:t>
      </w:r>
    </w:p>
    <w:p w:rsidR="00EE7943" w:rsidRPr="00E416D7" w:rsidRDefault="00EE7943" w:rsidP="00617A94">
      <w:pPr>
        <w:spacing w:after="0" w:line="240" w:lineRule="auto"/>
        <w:jc w:val="left"/>
        <w:rPr>
          <w:sz w:val="20"/>
          <w:szCs w:val="20"/>
        </w:rPr>
      </w:pPr>
      <w:r>
        <w:rPr>
          <w:rFonts w:hint="cs"/>
          <w:sz w:val="30"/>
          <w:szCs w:val="30"/>
          <w:cs/>
        </w:rPr>
        <w:t xml:space="preserve"> </w:t>
      </w:r>
    </w:p>
    <w:p w:rsidR="00EE7943" w:rsidRDefault="00EE7943" w:rsidP="00EE7943">
      <w:pPr>
        <w:spacing w:after="0" w:line="240" w:lineRule="auto"/>
        <w:ind w:left="720" w:firstLine="720"/>
        <w:jc w:val="left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ประกาศ ณ วันที่  16  กุมภาพันธ์  พ.ศ. 2557  </w:t>
      </w:r>
    </w:p>
    <w:p w:rsidR="00E416D7" w:rsidRDefault="00E416D7" w:rsidP="00EE7943">
      <w:pPr>
        <w:spacing w:after="0" w:line="240" w:lineRule="auto"/>
        <w:ind w:left="720" w:firstLine="720"/>
        <w:jc w:val="left"/>
        <w:rPr>
          <w:sz w:val="30"/>
          <w:szCs w:val="30"/>
        </w:rPr>
      </w:pPr>
    </w:p>
    <w:p w:rsidR="00E416D7" w:rsidRDefault="005F1034" w:rsidP="00E416D7">
      <w:pPr>
        <w:spacing w:after="0" w:line="240" w:lineRule="auto"/>
        <w:ind w:left="720" w:hanging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นาย</w:t>
      </w:r>
      <w:proofErr w:type="spellStart"/>
      <w:r>
        <w:rPr>
          <w:rFonts w:hint="cs"/>
          <w:sz w:val="30"/>
          <w:szCs w:val="30"/>
          <w:cs/>
        </w:rPr>
        <w:t>ชัยศิริ</w:t>
      </w:r>
      <w:proofErr w:type="spellEnd"/>
      <w:r>
        <w:rPr>
          <w:rFonts w:hint="cs"/>
          <w:sz w:val="30"/>
          <w:szCs w:val="30"/>
          <w:cs/>
        </w:rPr>
        <w:t xml:space="preserve">  </w:t>
      </w:r>
      <w:proofErr w:type="spellStart"/>
      <w:r>
        <w:rPr>
          <w:rFonts w:hint="cs"/>
          <w:sz w:val="30"/>
          <w:szCs w:val="30"/>
          <w:cs/>
        </w:rPr>
        <w:t>ศิ</w:t>
      </w:r>
      <w:proofErr w:type="spellEnd"/>
      <w:r>
        <w:rPr>
          <w:rFonts w:hint="cs"/>
          <w:sz w:val="30"/>
          <w:szCs w:val="30"/>
          <w:cs/>
        </w:rPr>
        <w:t>ริรุ่งสกุลวงศ์</w:t>
      </w:r>
    </w:p>
    <w:p w:rsidR="00E416D7" w:rsidRDefault="00E416D7" w:rsidP="00E416D7">
      <w:pPr>
        <w:spacing w:after="0" w:line="240" w:lineRule="auto"/>
        <w:ind w:left="720" w:hanging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นายกเทศมนตรีตำบลบ้านโพธิ์</w:t>
      </w:r>
    </w:p>
    <w:p w:rsidR="00E416D7" w:rsidRDefault="00E416D7" w:rsidP="00E416D7">
      <w:pPr>
        <w:spacing w:after="0" w:line="240" w:lineRule="auto"/>
        <w:ind w:left="720" w:hanging="720"/>
        <w:rPr>
          <w:sz w:val="30"/>
          <w:szCs w:val="30"/>
        </w:rPr>
      </w:pPr>
    </w:p>
    <w:p w:rsidR="00E416D7" w:rsidRDefault="00E416D7" w:rsidP="00EE7943">
      <w:pPr>
        <w:spacing w:after="0" w:line="240" w:lineRule="auto"/>
        <w:ind w:left="720" w:firstLine="720"/>
        <w:jc w:val="left"/>
        <w:rPr>
          <w:sz w:val="30"/>
          <w:szCs w:val="30"/>
        </w:rPr>
      </w:pPr>
    </w:p>
    <w:p w:rsidR="00E416D7" w:rsidRPr="00A77CBC" w:rsidRDefault="00E416D7" w:rsidP="00EE7943">
      <w:pPr>
        <w:spacing w:after="0" w:line="240" w:lineRule="auto"/>
        <w:ind w:left="720" w:firstLine="720"/>
        <w:jc w:val="left"/>
        <w:rPr>
          <w:sz w:val="30"/>
          <w:szCs w:val="30"/>
          <w:cs/>
        </w:rPr>
      </w:pPr>
    </w:p>
    <w:p w:rsidR="00D15B1C" w:rsidRDefault="00D15B1C" w:rsidP="00617A94">
      <w:pPr>
        <w:spacing w:after="0" w:line="240" w:lineRule="auto"/>
        <w:jc w:val="left"/>
        <w:rPr>
          <w:sz w:val="32"/>
          <w:szCs w:val="32"/>
        </w:rPr>
      </w:pPr>
    </w:p>
    <w:p w:rsidR="00D15B1C" w:rsidRDefault="00D15B1C" w:rsidP="00617A94">
      <w:pPr>
        <w:spacing w:after="0" w:line="240" w:lineRule="auto"/>
        <w:jc w:val="left"/>
        <w:rPr>
          <w:sz w:val="32"/>
          <w:szCs w:val="32"/>
        </w:rPr>
      </w:pPr>
    </w:p>
    <w:p w:rsidR="00D15B1C" w:rsidRDefault="00D15B1C" w:rsidP="00617A94">
      <w:pPr>
        <w:spacing w:after="0" w:line="240" w:lineRule="auto"/>
        <w:jc w:val="left"/>
        <w:rPr>
          <w:sz w:val="32"/>
          <w:szCs w:val="32"/>
        </w:rPr>
      </w:pPr>
    </w:p>
    <w:p w:rsidR="00617A94" w:rsidRPr="00617A94" w:rsidRDefault="00617A94" w:rsidP="00617A94">
      <w:pPr>
        <w:spacing w:after="0" w:line="240" w:lineRule="auto"/>
        <w:jc w:val="left"/>
        <w:rPr>
          <w:sz w:val="32"/>
          <w:szCs w:val="32"/>
          <w:cs/>
        </w:rPr>
      </w:pPr>
    </w:p>
    <w:sectPr w:rsidR="00617A94" w:rsidRPr="00617A94" w:rsidSect="00617A9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17A94"/>
    <w:rsid w:val="00180BE0"/>
    <w:rsid w:val="001F3293"/>
    <w:rsid w:val="002B1F86"/>
    <w:rsid w:val="002E6808"/>
    <w:rsid w:val="002F0D56"/>
    <w:rsid w:val="0037114F"/>
    <w:rsid w:val="00410A74"/>
    <w:rsid w:val="00526F34"/>
    <w:rsid w:val="005F1034"/>
    <w:rsid w:val="00617A94"/>
    <w:rsid w:val="00701284"/>
    <w:rsid w:val="008F71BA"/>
    <w:rsid w:val="00903709"/>
    <w:rsid w:val="00A2799D"/>
    <w:rsid w:val="00A77CBC"/>
    <w:rsid w:val="00AB63EC"/>
    <w:rsid w:val="00AD6813"/>
    <w:rsid w:val="00CB11E6"/>
    <w:rsid w:val="00CC3569"/>
    <w:rsid w:val="00D15B1C"/>
    <w:rsid w:val="00E416D7"/>
    <w:rsid w:val="00EE7943"/>
    <w:rsid w:val="00F1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Times New Roman" w:hAnsi="TH SarabunIT๙" w:cs="TH SarabunIT๙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6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416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2015-05-10T07:12:00Z</cp:lastPrinted>
  <dcterms:created xsi:type="dcterms:W3CDTF">2015-05-10T07:39:00Z</dcterms:created>
  <dcterms:modified xsi:type="dcterms:W3CDTF">2015-05-10T07:39:00Z</dcterms:modified>
</cp:coreProperties>
</file>